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eastAsia="仿宋_GB2312"/>
          <w:sz w:val="30"/>
        </w:rPr>
      </w:pPr>
      <w:bookmarkStart w:id="0" w:name="_GoBack"/>
      <w:r>
        <w:rPr>
          <w:rFonts w:hint="eastAsia" w:ascii="仿宋_GB2312" w:eastAsia="仿宋_GB2312"/>
          <w:b/>
          <w:sz w:val="30"/>
        </w:rPr>
        <w:t>附件2</w:t>
      </w:r>
      <w:r>
        <w:rPr>
          <w:rFonts w:hint="eastAsia" w:ascii="仿宋_GB2312" w:eastAsia="仿宋_GB2312"/>
          <w:sz w:val="30"/>
        </w:rPr>
        <w:t>：</w:t>
      </w:r>
      <w:r>
        <w:rPr>
          <w:rFonts w:hint="eastAsia" w:ascii="仿宋_GB2312" w:eastAsia="仿宋_GB2312"/>
          <w:b/>
          <w:sz w:val="30"/>
        </w:rPr>
        <w:t>参会回执</w:t>
      </w:r>
    </w:p>
    <w:bookmarkEnd w:id="0"/>
    <w:p>
      <w:pPr>
        <w:spacing w:line="600" w:lineRule="exact"/>
        <w:rPr>
          <w:rFonts w:hint="eastAsia" w:ascii="仿宋_GB2312" w:eastAsia="仿宋_GB2312"/>
          <w:sz w:val="30"/>
        </w:rPr>
      </w:pPr>
    </w:p>
    <w:p>
      <w:pPr>
        <w:spacing w:line="600" w:lineRule="exact"/>
        <w:ind w:firstLine="3012" w:firstLineChars="1000"/>
        <w:rPr>
          <w:rFonts w:hint="eastAsia" w:ascii="仿宋_GB2312" w:eastAsia="仿宋_GB2312"/>
          <w:b/>
          <w:bCs/>
          <w:sz w:val="30"/>
        </w:rPr>
      </w:pPr>
      <w:r>
        <w:rPr>
          <w:rFonts w:hint="eastAsia" w:ascii="仿宋_GB2312" w:eastAsia="仿宋_GB2312"/>
          <w:b/>
          <w:bCs/>
          <w:sz w:val="30"/>
        </w:rPr>
        <w:t>回       执</w:t>
      </w:r>
    </w:p>
    <w:tbl>
      <w:tblPr>
        <w:tblStyle w:val="3"/>
        <w:tblpPr w:leftFromText="180" w:rightFromText="180" w:vertAnchor="text" w:horzAnchor="margin" w:tblpY="374"/>
        <w:tblW w:w="92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7"/>
        <w:gridCol w:w="1189"/>
        <w:gridCol w:w="1130"/>
        <w:gridCol w:w="1189"/>
        <w:gridCol w:w="1252"/>
        <w:gridCol w:w="22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187" w:type="dxa"/>
            <w:vAlign w:val="top"/>
          </w:tcPr>
          <w:p>
            <w:pPr>
              <w:spacing w:line="600" w:lineRule="exact"/>
              <w:ind w:right="-2203" w:rightChars="-918"/>
              <w:rPr>
                <w:rFonts w:hint="eastAsia" w:ascii="仿宋_GB2312" w:eastAsia="仿宋_GB2312"/>
                <w:b/>
                <w:bCs/>
                <w:sz w:val="30"/>
              </w:rPr>
            </w:pPr>
            <w:r>
              <w:rPr>
                <w:rFonts w:hint="eastAsia" w:ascii="仿宋_GB2312" w:eastAsia="仿宋_GB2312"/>
                <w:b/>
                <w:bCs/>
                <w:sz w:val="30"/>
              </w:rPr>
              <w:t xml:space="preserve">   单  位</w:t>
            </w:r>
          </w:p>
        </w:tc>
        <w:tc>
          <w:tcPr>
            <w:tcW w:w="1189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b/>
                <w:bCs/>
                <w:sz w:val="30"/>
              </w:rPr>
            </w:pPr>
            <w:r>
              <w:rPr>
                <w:rFonts w:hint="eastAsia" w:ascii="仿宋_GB2312" w:eastAsia="仿宋_GB2312"/>
                <w:b/>
                <w:bCs/>
                <w:sz w:val="30"/>
              </w:rPr>
              <w:t>姓 名</w:t>
            </w:r>
          </w:p>
        </w:tc>
        <w:tc>
          <w:tcPr>
            <w:tcW w:w="1130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b/>
                <w:bCs/>
                <w:sz w:val="30"/>
              </w:rPr>
            </w:pPr>
            <w:r>
              <w:rPr>
                <w:rFonts w:hint="eastAsia" w:ascii="仿宋_GB2312" w:eastAsia="仿宋_GB2312"/>
                <w:b/>
                <w:bCs/>
                <w:sz w:val="30"/>
              </w:rPr>
              <w:t>性 别</w:t>
            </w:r>
          </w:p>
        </w:tc>
        <w:tc>
          <w:tcPr>
            <w:tcW w:w="1189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b/>
                <w:bCs/>
                <w:sz w:val="30"/>
              </w:rPr>
            </w:pPr>
            <w:r>
              <w:rPr>
                <w:rFonts w:hint="eastAsia" w:ascii="仿宋_GB2312" w:eastAsia="仿宋_GB2312"/>
                <w:b/>
                <w:bCs/>
                <w:sz w:val="30"/>
              </w:rPr>
              <w:t>民 族</w:t>
            </w:r>
          </w:p>
        </w:tc>
        <w:tc>
          <w:tcPr>
            <w:tcW w:w="1252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b/>
                <w:bCs/>
                <w:sz w:val="30"/>
              </w:rPr>
            </w:pPr>
            <w:r>
              <w:rPr>
                <w:rFonts w:hint="eastAsia" w:ascii="仿宋_GB2312" w:eastAsia="仿宋_GB2312"/>
                <w:b/>
                <w:bCs/>
                <w:sz w:val="30"/>
              </w:rPr>
              <w:t>职 务</w:t>
            </w:r>
          </w:p>
        </w:tc>
        <w:tc>
          <w:tcPr>
            <w:tcW w:w="229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b/>
                <w:bCs/>
                <w:sz w:val="30"/>
              </w:rPr>
            </w:pPr>
            <w:r>
              <w:rPr>
                <w:rFonts w:hint="eastAsia" w:ascii="仿宋_GB2312" w:eastAsia="仿宋_GB2312"/>
                <w:b/>
                <w:bCs/>
                <w:sz w:val="30"/>
              </w:rPr>
              <w:t>电话、手机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187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b/>
                <w:bCs/>
                <w:sz w:val="30"/>
              </w:rPr>
            </w:pPr>
          </w:p>
        </w:tc>
        <w:tc>
          <w:tcPr>
            <w:tcW w:w="1189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b/>
                <w:bCs/>
                <w:sz w:val="30"/>
              </w:rPr>
            </w:pPr>
          </w:p>
        </w:tc>
        <w:tc>
          <w:tcPr>
            <w:tcW w:w="1130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b/>
                <w:bCs/>
                <w:sz w:val="30"/>
              </w:rPr>
            </w:pPr>
          </w:p>
        </w:tc>
        <w:tc>
          <w:tcPr>
            <w:tcW w:w="1189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b/>
                <w:bCs/>
                <w:sz w:val="30"/>
              </w:rPr>
            </w:pPr>
          </w:p>
        </w:tc>
        <w:tc>
          <w:tcPr>
            <w:tcW w:w="1252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b/>
                <w:bCs/>
                <w:sz w:val="30"/>
              </w:rPr>
            </w:pPr>
          </w:p>
        </w:tc>
        <w:tc>
          <w:tcPr>
            <w:tcW w:w="229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b/>
                <w:bCs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2187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b/>
                <w:bCs/>
                <w:sz w:val="30"/>
              </w:rPr>
            </w:pPr>
          </w:p>
        </w:tc>
        <w:tc>
          <w:tcPr>
            <w:tcW w:w="1189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b/>
                <w:bCs/>
                <w:sz w:val="30"/>
              </w:rPr>
            </w:pPr>
          </w:p>
        </w:tc>
        <w:tc>
          <w:tcPr>
            <w:tcW w:w="1130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b/>
                <w:bCs/>
                <w:sz w:val="30"/>
              </w:rPr>
            </w:pPr>
          </w:p>
        </w:tc>
        <w:tc>
          <w:tcPr>
            <w:tcW w:w="1189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b/>
                <w:bCs/>
                <w:sz w:val="30"/>
              </w:rPr>
            </w:pPr>
          </w:p>
        </w:tc>
        <w:tc>
          <w:tcPr>
            <w:tcW w:w="1252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b/>
                <w:bCs/>
                <w:sz w:val="30"/>
              </w:rPr>
            </w:pPr>
          </w:p>
        </w:tc>
        <w:tc>
          <w:tcPr>
            <w:tcW w:w="229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b/>
                <w:bCs/>
                <w:sz w:val="30"/>
              </w:rPr>
            </w:pPr>
          </w:p>
        </w:tc>
      </w:tr>
    </w:tbl>
    <w:p/>
    <w:p>
      <w:r>
        <w:br w:type="textWrapping"/>
      </w: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9B4EB9"/>
    <w:rsid w:val="4E9B4E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cs="宋体" w:eastAsiaTheme="minorEastAsia"/>
      <w:sz w:val="24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2017-07-10T09:17:00Z</dcterms:created>
  <dc:creator>YU XIAOHAN</dc:creator>
  <cp:lastModifiedBy>YU XIAOHAN</cp:lastModifiedBy>
  <dcterms:modified xsi:type="dcterms:W3CDTF">2017-07-10T09:17:58Z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